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622F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мотивации и способностей детей в различных видах деятельности.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1.5. В рабочей программе определены наиболее оптимальные и эффективные для определенной возрастной группы содержание, формы, методы и приемы организации образовательной деятельности с целью получения результата.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1.6. Рабочая программа разрабатывается по следующим образовательным областям: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-«Физическое развитие»;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-«Социально-коммуникативное развитие»;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-«Познавательное развитие»;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-«Речевое развитие»;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-«Художественно - эстетическое развитие».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1.7.Структура рабочей программы является единой для всех педагогических работников, выполняющих обязанности в дошкольном образовательном учреждении.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1.8.Воспитали ДОУ, работающие в одной группе, совместно разрабатывают рабочую программу для контингента воспитанников этой группы.   Педагог-психолог, музыкальный руководитель, инструктор по ФИЗО разрабатывают рабочую программу на каждую возрастную параллель с учетом особенной контингента воспитанников.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1.9. Рабочая программа составляется педагогом на учебный год.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1.10.Проектирование содержания образования осуществляется педагогическими работниками в соответствии с уровнем их профессионального мастерства и авторским видением.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1.11. За полнотой и качеством реализации рабочей программы осуществляется должностной контроль со стороны заведующего и старшего воспитателя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4010E5">
        <w:rPr>
          <w:rFonts w:ascii="Times New Roman" w:hAnsi="Times New Roman" w:cs="Times New Roman"/>
          <w:b/>
          <w:sz w:val="28"/>
          <w:szCs w:val="28"/>
        </w:rPr>
        <w:t>2. Функции, цели и задачи рабочей программы</w:t>
      </w:r>
      <w:bookmarkEnd w:id="0"/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2.1. </w:t>
      </w:r>
      <w:r w:rsidRPr="004010E5">
        <w:rPr>
          <w:rFonts w:ascii="Times New Roman" w:hAnsi="Times New Roman" w:cs="Times New Roman"/>
          <w:b/>
          <w:sz w:val="28"/>
          <w:szCs w:val="28"/>
        </w:rPr>
        <w:t>Цель рабочей программы</w:t>
      </w:r>
      <w:r w:rsidRPr="004010E5">
        <w:rPr>
          <w:rFonts w:ascii="Times New Roman" w:hAnsi="Times New Roman" w:cs="Times New Roman"/>
          <w:sz w:val="28"/>
          <w:szCs w:val="28"/>
        </w:rPr>
        <w:t xml:space="preserve"> - адаптация содержания форм, методов педагогической деятельности к условиям ДОУ (особенности развития детей, формирование возрастных групп, нестандартность индивидуальных результатов обучения и воспитания).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2.2. Рабочая программа выполняет следующие основные функции: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-нормативную (рабочая программа – документ, на основе которого осуществляется контроль за прохождением программы);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-информационную (рабочая программа - позволяет получить представление о целях, содержании, последовательности изучения образовательной программы);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-методическую (определяет пути достижения планируемых результатов освоения образовательной программы дошкольного образования, используемые методы, образовательные технологии);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-организационную (рабочая программа определяет основные направления деятельности педагога и воспитанников, формы их взаимодействия, </w:t>
      </w: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использование средств обучения).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2.3. Задачи рабочей программы: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-дать представление о практической реализации компонентов Федерального государственного образовательного стандарта дошкольного образования (ФГОС ДО).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-определить содержание, объем и порядок изучения образовательной области с учетом целей, задач, специфики образовательной деятельности дошкольного образовательного учреждения и контингента воспитанников.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2.4.Рабочая программа регламентирует деятельность воспитателей, специалистов и воспитанников дошкольного образовательного учреждения в ходе образовательной деятельности по конкретной образовательной программе.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2.5. Рабочая программа: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-конкретизирует цели и задачи изучения определенного раздела программы;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-определяет объем и содержание учебного материала, умений и навыков, которыми должны овладеть воспитанники дошкольного образовательного учреждения;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-оптимально распределяет учебное время по темам;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-способствует совершенствованию методики проведения занятий;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-активизирует познавательную деятельность воспитанников дошкольного образовательного учреждения, развитие их творческих способностей;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-отражает специфику региона Российской Федерации;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-применяет современные образовательные и информационные технологии.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3"/>
      <w:r w:rsidRPr="004010E5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t xml:space="preserve">            3. Технология разработки рабочей программы</w:t>
      </w:r>
      <w:bookmarkEnd w:id="1"/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3.1.Разработка содержания рабочей программы должна отвечать ведущему критерию — соответствие современному содержанию и технологиям дошкольного образования, основным направлениям личностно-ориентированного взаимодействия с воспитанниками ДОУ, принципам, заложенным в Федеральном государственном образовательном стандарте дошкольного образования (ФГОС ДО).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3.2. Рабочая программа должна отвечать следующим характеристикам: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-Целостность — обеспечение согласованности и полноты взаимодействия и последовательности действий для реализации цели;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 -Реалистичность — соответствие цели и предлагаемых средств ее достижения; -Актуальность — ориентация на потребности сегодняшнего дня системы дошкольного образования детей;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-Прогностичность — способность в планируемых целях и действиях проектировать эффективные решения;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-Рациональность — определение таких способов достижения цели, которые в конкретных условиях позволят получить максимально достижимый результат;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-Контролируемость — определение ожидаемых результатов на основе 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отражения соответствующих способов их проверки;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-Корректируемость — своевременное обнаружение и быстрое реагирование на возникающие отклонения и изменения.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3.3. Основной характеристикой рабочей программы педагога ДОУ являются развивающий характер, учет возможностей самовыражения воспитанников, комплексный и интегрированный подход к содержанию, сочетание коллективных и индивидуальных форм педагогической деятельности, показатели результативности освоения детьми того или иного уровня содержания.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3.4. Рабочая программа разрабатывается педагогическими работниками (специалистами) на основе образовательной программы с учетом приоритетного направления предоставления образовательных услуг в соответствии с ФГОС дошкольного образования по следующим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 на каждую группу на один учебный год.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3.5. Проектирование содержания дошкольного образования на уровне отдельной образовательной области осуществляется индивидуально каждым педагогом ДОУ в соответствии с уровнем его профессионального мастерства и авторским видением содержания образовательной области. Должно обеспечивать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3.6. Рабочая программа должна: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-четко определять ее место в образовательной программе дошкольного образования, задачи;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-реализовать системный подход в отборе программного материала;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-конкретно определить требования компетентностям;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-рационально определить формы организации образовательной деятельности с учетом возрастных особенностей воспитанников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3.7.Воспитатели и иные педагогические работники дошкольного образовательного учреждения разрабатывают свои программы с учетом выполнения требований настоящего Положения.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3.8.Допускается разработка рабочей программы творческой группой педагогов ДОУ. Данное решение должно быть принято коллегиально на Педагогическом совете и утверждено приказом заведующего дошкольным образовательным учреждением.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4"/>
      <w:r w:rsidRPr="004010E5">
        <w:rPr>
          <w:rFonts w:ascii="Times New Roman" w:hAnsi="Times New Roman" w:cs="Times New Roman"/>
          <w:b/>
          <w:sz w:val="28"/>
          <w:szCs w:val="28"/>
        </w:rPr>
        <w:t>4. Структура рабочей программы</w:t>
      </w:r>
      <w:bookmarkEnd w:id="2"/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4.1.Структура программы является формой представления образовательных областей как целостной системы, отражающей внутреннюю логику организации учебно-методического материала, и включает в себя 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следующие элементы: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10E5">
        <w:rPr>
          <w:rFonts w:ascii="Times New Roman" w:hAnsi="Times New Roman" w:cs="Times New Roman"/>
          <w:sz w:val="28"/>
          <w:szCs w:val="28"/>
        </w:rPr>
        <w:t xml:space="preserve">. </w:t>
      </w:r>
      <w:r w:rsidRPr="004010E5">
        <w:rPr>
          <w:rFonts w:ascii="Times New Roman" w:hAnsi="Times New Roman" w:cs="Times New Roman"/>
          <w:b/>
          <w:sz w:val="28"/>
          <w:szCs w:val="28"/>
        </w:rPr>
        <w:t>Целевой раздел программы (обязательная часть)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 Пояснительная записка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1.1. Цели и задачи реализации программы.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1.2. Принципы и подходы к формированию программы.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1.3. Характеристика особенностей развития детей раннего и дошкольного возраста, воспитывающихся в дошкольном образовательном учреждении.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 Планируемые результаты основания программы (целевые ориентиры)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2.1. Целевые ориентиры образования в раннем возрасте.</w:t>
      </w:r>
    </w:p>
    <w:p w:rsidR="0057622F" w:rsidRPr="0057622F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2.2. Целевые ориентиры образования в дошкольном возрасте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I</w:t>
      </w:r>
      <w:r w:rsidRPr="004010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10E5">
        <w:rPr>
          <w:rFonts w:ascii="Times New Roman" w:hAnsi="Times New Roman" w:cs="Times New Roman"/>
          <w:sz w:val="28"/>
          <w:szCs w:val="28"/>
        </w:rPr>
        <w:t xml:space="preserve">. </w:t>
      </w:r>
      <w:r w:rsidRPr="004010E5">
        <w:rPr>
          <w:rFonts w:ascii="Times New Roman" w:hAnsi="Times New Roman" w:cs="Times New Roman"/>
          <w:b/>
          <w:sz w:val="28"/>
          <w:szCs w:val="28"/>
        </w:rPr>
        <w:t>Содержательный раздел программы (обязательная часть)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 Описание образовательной деятельности в соответствии с направлением развития воспитанника: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1.1. Образовательная область «Социально-коммуникативное развитие»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1.2. Образовательная область «Познавательное развитие»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1.3. Образовательная область «Речевое развитие»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1.4. Образовательная область «Художественно-эстетическое развитие»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1.5. Образовательная область «Физическое развитие»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 Часть рабочей программы, формируемая участниками образовательных отношений.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2.1. Особенности образовательной деятельности разных видов и культурных практик.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2.2. Способы направления поддержки детской инициативы.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2.3. Особенности взаимодействия педагогического коллектива дошкольного образовательного учреждения с семьями воспитанников.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2.4. Содержание индивидуальной коррекционной деятельности.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III. </w:t>
      </w:r>
      <w:r w:rsidRPr="004010E5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 Особенности ежедневной организации жизни и деятельности воспитанников.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 Организация режима пребывания детей в группе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 Особенности традиционных праздников, событий, культурно-массовых и спортивных мероприятий.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4. Особенности организации развивающей предметно-пространственной среды.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 Обеспеченность методическими материалами и средствами обучения и воспитания.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010E5">
        <w:rPr>
          <w:rFonts w:ascii="Times New Roman" w:hAnsi="Times New Roman" w:cs="Times New Roman"/>
          <w:sz w:val="28"/>
          <w:szCs w:val="28"/>
        </w:rPr>
        <w:t xml:space="preserve">. </w:t>
      </w:r>
      <w:r w:rsidRPr="004010E5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Приложение 1. Список детей группы.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Приложение 2. Характеристика родительского состава.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Приложение 3. Перспективный план ООД на учебный год.</w:t>
      </w:r>
    </w:p>
    <w:p w:rsidR="0057622F" w:rsidRPr="0057622F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Краткая презентация программы.</w:t>
      </w:r>
    </w:p>
    <w:p w:rsidR="0057622F" w:rsidRPr="0057622F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5"/>
      <w:r w:rsidRPr="004010E5">
        <w:rPr>
          <w:rFonts w:ascii="Times New Roman" w:hAnsi="Times New Roman" w:cs="Times New Roman"/>
          <w:b/>
          <w:sz w:val="28"/>
          <w:szCs w:val="28"/>
        </w:rPr>
        <w:lastRenderedPageBreak/>
        <w:t>5. Требования к содержанию рабочих программ</w:t>
      </w:r>
      <w:bookmarkEnd w:id="3"/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5.1. </w:t>
      </w:r>
      <w:r w:rsidRPr="004010E5">
        <w:rPr>
          <w:rFonts w:ascii="Times New Roman" w:hAnsi="Times New Roman" w:cs="Times New Roman"/>
          <w:b/>
          <w:sz w:val="28"/>
          <w:szCs w:val="28"/>
        </w:rPr>
        <w:t>Титульный лист должен содержать: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-название рабочей программы;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-наименование дошкольного образовательного учреждения, в котором работает педагогический работник – составитель рабочей программы;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-ФИО и должность заведующего дошкольным образовательным учреждением, утвердившего рабочую программу;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-возрастную категорию воспитанников ДОУ, для которой разработана данная программа;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-сведения о разработчиках (ФИО, данные о квалификации разработчиков);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-сведения об утверждении программы (кем и когда была утверждена);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-название населенного пункта, в котором находится дошкольное образовательное учреждение;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-год составления рабочей программы.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4010E5">
        <w:rPr>
          <w:rFonts w:ascii="Times New Roman" w:hAnsi="Times New Roman" w:cs="Times New Roman"/>
          <w:sz w:val="28"/>
          <w:szCs w:val="28"/>
        </w:rPr>
        <w:t xml:space="preserve">5.2. </w:t>
      </w:r>
      <w:r w:rsidRPr="004010E5">
        <w:rPr>
          <w:rFonts w:ascii="Times New Roman" w:hAnsi="Times New Roman" w:cs="Times New Roman"/>
          <w:b/>
          <w:sz w:val="28"/>
          <w:szCs w:val="28"/>
        </w:rPr>
        <w:t>Введение</w:t>
      </w:r>
      <w:bookmarkEnd w:id="4"/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5.2.1. Введение рабочей программы должно содержать: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-обоснование актуальности программы с точки зрения современного развития дошкольного образования;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-теоретические основы предлагаемой программы, в том числе ведущую идею программы;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-обоснование специфики отбора содержания программы, указание возраста воспитанников дошкольного образовательного учреждения, для которых предназначено содержание данной программы.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5.2.2. Во введении программы необходимо обозначить: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-исходный уровень развития способностей, предшествующих знаний, умений, навыков детей, необходимых для качественного освоения воспитанниками ДОУ содержания рабочей учебной программы;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-прогнозируемые результаты освоения детьми программного содержания (объем представлений, умений, навыков, развитие интегративных качеств ребенка);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-наметить цель и задачи рабочей программы;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-описать инструментарий определения эффективности освоения воспитанниками содержания пред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лагаемой рабочей программы (содержание тестов, заданий и т. п., представляется в приложении к программе).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5.2.3. Следует также указать: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-временную продолжительность реализации рабочей программы;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-условия для реализации программы;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-особенности организации педагогической деятельности;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-условия для организации творческой, проблемной, исследовательской и проектной деятельности детей;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-условия для организации индивидуальных, групповых, коллективных занятий с воспитанниками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5.2.4. Логика изложения рабочей программы педагогического работника 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предполагает наличие цели, конкретизируемой в задачах и методах их решения, прогнозируемого результата и критериев его оценки.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5.2.5. Необходимыми требованиями к формулировке цели являются:</w:t>
      </w:r>
      <w:r w:rsidRPr="004010E5">
        <w:rPr>
          <w:rFonts w:ascii="Times New Roman" w:hAnsi="Times New Roman" w:cs="Times New Roman"/>
          <w:sz w:val="28"/>
          <w:szCs w:val="28"/>
        </w:rPr>
        <w:tab/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-конкретность;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-достижимость;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-измеримость;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-понятность;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-ограниченность во времени.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5.2.6.При формулировании цели рабочей программы необходимо исходить из приоритета воспитания раз</w:t>
      </w:r>
      <w:r w:rsidRPr="004010E5">
        <w:rPr>
          <w:rFonts w:ascii="Times New Roman" w:hAnsi="Times New Roman" w:cs="Times New Roman"/>
          <w:sz w:val="28"/>
          <w:szCs w:val="28"/>
        </w:rPr>
        <w:softHyphen/>
        <w:t xml:space="preserve">вивающейся личности воспитанника ДОУ, контекста целевых установок системы дошкольного образования детей, потенциала дошкольного образовательного учреждения.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5.2.7.Цель программы выражается в однозначных для понимания формулировках и характеризует ведущий компонент содержания рабочей учебной программы - знания, способы деятельности, опыт ценностных отношений и творческий опыт воспитанников дошкольного образовательного учреждения. </w:t>
      </w:r>
      <w:r w:rsidRPr="004010E5">
        <w:rPr>
          <w:rFonts w:ascii="Times New Roman" w:hAnsi="Times New Roman" w:cs="Times New Roman"/>
          <w:color w:val="FFFFFF"/>
          <w:sz w:val="28"/>
          <w:szCs w:val="28"/>
        </w:rPr>
        <w:t>Сайт-источник http://ohrana-tryda.com/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5.2.8. Цель необходимо описать так, чтоб о ее достижении можно было судить однозначно. Исходя из точной формулировки цели, будет очевиден прогнозируемый результат - описательная модель будущих результатов освоения воспитанниками дошкольного образовательного учреждения содержания рабочей учебной программы.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5.3. </w:t>
      </w:r>
      <w:r w:rsidRPr="004010E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5.3.1. Степень подробности описания содержания рабочей программы (по направлениям развития детей дошкольного возраста и разделам образовательной деятельности) зависит от автора, но вместе с тем обусловлена необходимостью соблюдения таких качественных характеристик, как понятность и доступность.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5.3.2. В содержании рабочей учебной программы последовательно и системно раскрывается то содержание, которое будет изучаться с воспитанниками дошкольного образовательного учреждения в процессе ООД.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5.3.3. Содержание может быть представлено в виде задач, тем, разделов, блоков и т.д. В описательном варианте основное содержание рабочей учебной программы указывает на последовательность изучения материала, характерные признаки содержательной направленности, отчетливый образ предполагаемых результатов, характерные признаки взаимосвязи содержания образовательных программ и содержания, превышающего требования стандарта в соответствии с видом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5.4. </w:t>
      </w:r>
      <w:r w:rsidRPr="004010E5">
        <w:rPr>
          <w:rFonts w:ascii="Times New Roman" w:hAnsi="Times New Roman" w:cs="Times New Roman"/>
          <w:b/>
          <w:sz w:val="28"/>
          <w:szCs w:val="28"/>
        </w:rPr>
        <w:t>Перспективное планирование деятельности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5.4.1. После Пояснительной записки следует перспективное планирование деятельности с воспитанниками ДОУ каждой возрастной группы.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5.4.2. Варианты перспективного планирования: содержание, формы, методы, приемы, прогнозируемые результаты, условия реализации рабочей программы, тем самым представляя целостный, законченный вариант предъявления и оформления основного содержания рабочей учебной 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5.4.3. Каждый разработчик рабочей программы вправе выбрать свою форму перспективного плана, разработанного в соответствии с принципом комплексно-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тематического планирования.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5.5. </w:t>
      </w:r>
      <w:r w:rsidRPr="004010E5">
        <w:rPr>
          <w:rFonts w:ascii="Times New Roman" w:hAnsi="Times New Roman" w:cs="Times New Roman"/>
          <w:b/>
          <w:sz w:val="28"/>
          <w:szCs w:val="28"/>
        </w:rPr>
        <w:t>Показатели результативности реализации программы</w:t>
      </w:r>
      <w:r w:rsidRPr="004010E5">
        <w:rPr>
          <w:rFonts w:ascii="Times New Roman" w:hAnsi="Times New Roman" w:cs="Times New Roman"/>
          <w:sz w:val="28"/>
          <w:szCs w:val="28"/>
        </w:rPr>
        <w:t xml:space="preserve"> (модель предполагаемых результатов освоения содержания программы воспитанниками ДОУ).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5.5.1. Показатели результативности реализации рабочей программы предполагают в описательном или схематическом варианте определить те предполагаемые результаты, на достижение которых указывает цель программы.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5.5.2. Показатели рассматриваются как совокупность решения задач обучающего, развивающего и воспитывающего характера.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5.5.3. Педагогу уместно указать планируемые промежуточные и итоговые результаты освоения программы по образовательным областям или интегративным качествам (в соответствии с рекомендациями, заложенными в Образовательной программе дошкольного образовательного учреждения).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5.6. </w:t>
      </w:r>
      <w:r w:rsidRPr="004010E5">
        <w:rPr>
          <w:rFonts w:ascii="Times New Roman" w:hAnsi="Times New Roman" w:cs="Times New Roman"/>
          <w:b/>
          <w:sz w:val="28"/>
          <w:szCs w:val="28"/>
        </w:rPr>
        <w:t>Информационно-методическое обеспечение программы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5.6.1. Информационно-методическое обеспечение рабочей программы педагога ДОУ предполагает информацию об обеспеченности программы всем необходимым материалом, оборудованием, техническими и иными средствами обучения.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5.6.2. Для полноты восприятия и проектирования необходимых условий реализации рабочей учебной программы уместней представлять материал в таблице, что позволит целостно увидеть информационно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-методическое обеспечение, которое необходимо для реализации самой программы.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5.6.3. Информационно-методическое обеспечение программы можно представлять и в других формах схематического изображения: «спирали», «планетарной» модели и т. д. (в зависимости от структуры программы и ее содержания). Если в перспективном планировании содержания программы предусмотрен раздел описания информационно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-методического обеспечения, то отдельно выводить данную структурную единицу программы представляется нецелесообразным.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5.7. </w:t>
      </w:r>
      <w:r w:rsidRPr="004010E5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5.7.1. В данном разделе необходимо представить количество видов  ООД с учетом рекомендаций Примерной образовательной программы и Образовательной программы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5.7.2. В том случае, если содержание рабочей программы педагога реализуется не только в процессе ООД, но и в процессе совместной деятельности с воспитанниками, рекомендуется включить в УТП другие формы организации педагогической деятельности.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5.7.3. Аналогично включаются в учебно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-тематический план любые другие формы организации детской деятельности с учетом их распределения по часам или без него (дополнительное образование).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5.7.4. В рабочую программу педагога необходимо включить учебно-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тематический план той возрастной группы, по которой составляется сама рабочая программа.</w:t>
      </w:r>
    </w:p>
    <w:p w:rsidR="0057622F" w:rsidRPr="004010E5" w:rsidRDefault="0057622F" w:rsidP="0057622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7"/>
    </w:p>
    <w:p w:rsidR="0057622F" w:rsidRPr="004010E5" w:rsidRDefault="0057622F" w:rsidP="0057622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t>6. Требования к оформлению рабочих программ</w:t>
      </w:r>
      <w:bookmarkEnd w:id="5"/>
      <w:r w:rsidRPr="004010E5">
        <w:rPr>
          <w:rFonts w:ascii="Times New Roman" w:hAnsi="Times New Roman" w:cs="Times New Roman"/>
          <w:b/>
          <w:sz w:val="28"/>
          <w:szCs w:val="28"/>
        </w:rPr>
        <w:t>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6.1. Набор текста производится в текстовом редакторе </w:t>
      </w:r>
      <w:r w:rsidRPr="004010E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010E5">
        <w:rPr>
          <w:rFonts w:ascii="Times New Roman" w:hAnsi="Times New Roman" w:cs="Times New Roman"/>
          <w:sz w:val="28"/>
          <w:szCs w:val="28"/>
        </w:rPr>
        <w:t xml:space="preserve"> </w:t>
      </w:r>
      <w:r w:rsidRPr="004010E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010E5">
        <w:rPr>
          <w:rFonts w:ascii="Times New Roman" w:hAnsi="Times New Roman" w:cs="Times New Roman"/>
          <w:sz w:val="28"/>
          <w:szCs w:val="28"/>
        </w:rPr>
        <w:t xml:space="preserve"> одной стороны листа формата А4, тип шрифта: Time</w:t>
      </w:r>
      <w:r w:rsidRPr="004010E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010E5">
        <w:rPr>
          <w:rFonts w:ascii="Times New Roman" w:hAnsi="Times New Roman" w:cs="Times New Roman"/>
          <w:sz w:val="28"/>
          <w:szCs w:val="28"/>
        </w:rPr>
        <w:t xml:space="preserve"> New Roman, размер - 12 (14) пт.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6.2. Оформление титульного листа: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-название рабочей программы – по центру;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-наименование дошкольного образовательного учреждения, в котором работает разработчик (или составитель) рабочей программы – по центру вверху страницы;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-ФИО и должность руководителя образовательного учреждения, утвердившего рабочую программу – в шапке в правом верхнем углу;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-возрастную категорию детей, для которой разработана данная программа;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-сведения о разработчиках (ФИО, данные о квалификации разработчиков);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-сведения об утверждении программы (кем и когда была утверждена);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-название населенного пункта, в котором находится образовательное учреждение – по центру внизу страницы;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-год составления рабочей программы – по центру внизу титульной страницы.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6.3. По контуру листа задаются поля: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-левое - </w:t>
      </w:r>
      <w:smartTag w:uri="urn:schemas-microsoft-com:office:smarttags" w:element="metricconverter">
        <w:smartTagPr>
          <w:attr w:name="ProductID" w:val="30 мм"/>
        </w:smartTagPr>
        <w:r w:rsidRPr="004010E5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4010E5">
        <w:rPr>
          <w:rFonts w:ascii="Times New Roman" w:hAnsi="Times New Roman" w:cs="Times New Roman"/>
          <w:sz w:val="28"/>
          <w:szCs w:val="28"/>
        </w:rPr>
        <w:t>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правое -1</w:t>
      </w:r>
      <w:r w:rsidRPr="004010E5">
        <w:rPr>
          <w:rFonts w:ascii="Times New Roman" w:hAnsi="Times New Roman" w:cs="Times New Roman"/>
          <w:sz w:val="28"/>
          <w:szCs w:val="28"/>
        </w:rPr>
        <w:t xml:space="preserve"> мм.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-верхнее и нижнее - </w:t>
      </w:r>
      <w:smartTag w:uri="urn:schemas-microsoft-com:office:smarttags" w:element="metricconverter">
        <w:smartTagPr>
          <w:attr w:name="ProductID" w:val="20 мм"/>
        </w:smartTagPr>
        <w:r w:rsidRPr="004010E5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4010E5">
        <w:rPr>
          <w:rFonts w:ascii="Times New Roman" w:hAnsi="Times New Roman" w:cs="Times New Roman"/>
          <w:sz w:val="28"/>
          <w:szCs w:val="28"/>
        </w:rPr>
        <w:t>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6.4. Библиография оформляется в соответствии с ГОСТом.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8"/>
      <w:r w:rsidRPr="004010E5">
        <w:rPr>
          <w:rFonts w:ascii="Times New Roman" w:hAnsi="Times New Roman" w:cs="Times New Roman"/>
          <w:b/>
          <w:sz w:val="28"/>
          <w:szCs w:val="28"/>
        </w:rPr>
        <w:t>7. Рассмотрение и утверждение рабочих программ</w:t>
      </w:r>
      <w:bookmarkEnd w:id="6"/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7.1.Рабочие программы рассматриваются на Педагогическом совете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7.2. Рабочие программы педагогов разрабатываются и рекомендуются к реализации до конца учебного года в указанных возрастных группах.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7.3.Педагогический совет ДОУ выносит свое решение о соответствии рабочей программы существующим требованиям и Уставу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7.4.Утверждение рабочих программ заведующим детским садом осуществляется до 10 сентября текущего учебного года.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7.5.Оригиналы рабочих программ, утвержденные заведующим ДОУ, находятся у старшего воспитателя. В течение учебного года старший воспитатель осуществляет должностной контроль реализации рабочих программ.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lastRenderedPageBreak/>
        <w:t>7.6.Копии рабочих программ находятся на руках воспитателей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9"/>
      <w:r w:rsidRPr="004010E5">
        <w:rPr>
          <w:rFonts w:ascii="Times New Roman" w:hAnsi="Times New Roman" w:cs="Times New Roman"/>
          <w:b/>
          <w:sz w:val="28"/>
          <w:szCs w:val="28"/>
        </w:rPr>
        <w:t>8. Изменения и дополнения в рабочих программах</w:t>
      </w:r>
      <w:bookmarkEnd w:id="7"/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8.1. Рабочие программы являются документами, отражающим процесс развития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8.2. Рабочие программы могут изменяться, однако воспитанники ДОУ, начавшие изучение учебного предмета по рабочей программе конкретного года разработки, должны завершать обучение по данной рабочей программе на соответствующей ступени образования.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8.3. Основания для внесения изменений: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-предложения педагогов по результатам работы в текущем учебном году; -обновление списка литературы;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-предложения Педагогического совета, администрации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8.4. По решению Педагогического совета к рабочим программам может прикладываться: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-календарно - тематическое планирование;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-методические разработки по проведению различных форм организации воспитательно-образовательной деятельности с указанием целей, задач, хода проведения, ожидаемых результатов и образцов их оформления и т.д.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8.5.Дополнения и изменения к рабочим программам педагогических работников дошкольного образовательного учреждения могут вноситься ежегодно перед началом нового учебного года. Изменения вносятся в рабочие программы в виде вкладыша «Дополнения к рабочим программам». </w:t>
      </w:r>
      <w:r w:rsidRPr="004010E5">
        <w:rPr>
          <w:rFonts w:ascii="Times New Roman" w:hAnsi="Times New Roman" w:cs="Times New Roman"/>
          <w:color w:val="FFFFFF"/>
          <w:sz w:val="28"/>
          <w:szCs w:val="28"/>
        </w:rPr>
        <w:t xml:space="preserve">Оригинаице 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8.6. При накоплении большого количества изменений рабочие программы корректируются в соответствии с накопленным материалом.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9. Контроль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9.1. Контроль осуществляется в соответствии с годовым планом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9.2. Ответственность за полноту и качество реализации рабочей программы возлагается на воспитателей и специалистов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9.3. Ответственность за контроль полноты реализации рабочих программ </w:t>
      </w:r>
      <w:r w:rsidRPr="004010E5">
        <w:rPr>
          <w:rFonts w:ascii="Times New Roman" w:hAnsi="Times New Roman" w:cs="Times New Roman"/>
          <w:sz w:val="28"/>
          <w:szCs w:val="28"/>
          <w:shd w:val="clear" w:color="auto" w:fill="FFFFFF"/>
        </w:rPr>
        <w:t>возлагается на старшего воспитателя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bookmark10"/>
      <w:r w:rsidRPr="004010E5">
        <w:rPr>
          <w:rFonts w:ascii="Times New Roman" w:hAnsi="Times New Roman" w:cs="Times New Roman"/>
          <w:b/>
          <w:sz w:val="28"/>
          <w:szCs w:val="28"/>
        </w:rPr>
        <w:t>10. Хранение рабочих программ</w:t>
      </w:r>
      <w:bookmarkEnd w:id="8"/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10.1. Рабочие программы хранятся в методическом кабинете дошкольного образовательного учреждения.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lastRenderedPageBreak/>
        <w:t>10.2. К рабочим программам имеют доступ все воспитатели, а также администрация дошкольного образовательного учреждения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7622F" w:rsidRPr="004010E5" w:rsidSect="0057622F">
          <w:headerReference w:type="first" r:id="rId5"/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4010E5">
        <w:rPr>
          <w:rFonts w:ascii="Times New Roman" w:hAnsi="Times New Roman" w:cs="Times New Roman"/>
          <w:sz w:val="28"/>
          <w:szCs w:val="28"/>
        </w:rPr>
        <w:t>10.3. Рабочие программы хранятся 3 года после истечения срока ее действия.</w:t>
      </w:r>
    </w:p>
    <w:p w:rsidR="0057622F" w:rsidRPr="004010E5" w:rsidRDefault="0057622F" w:rsidP="0057622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lastRenderedPageBreak/>
        <w:t>11. Заключительные положения</w:t>
      </w:r>
    </w:p>
    <w:p w:rsidR="0057622F" w:rsidRDefault="0057622F" w:rsidP="005762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Pr="004010E5" w:rsidRDefault="0057622F" w:rsidP="0057622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11.1. Настоящее </w:t>
      </w:r>
      <w:hyperlink r:id="rId6" w:history="1">
        <w:r w:rsidRPr="004010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Положение о рабочей программе</w:t>
        </w:r>
      </w:hyperlink>
      <w:r w:rsidRPr="004010E5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11.3.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7622F" w:rsidRPr="004010E5" w:rsidRDefault="0057622F" w:rsidP="0057622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p w:rsidR="0057622F" w:rsidRDefault="0057622F"/>
    <w:sectPr w:rsidR="0057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E5" w:rsidRDefault="0057622F" w:rsidP="004010E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57622F"/>
    <w:rsid w:val="0057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22F"/>
    <w:rPr>
      <w:rFonts w:ascii="Tahoma" w:hAnsi="Tahoma" w:cs="Tahoma"/>
      <w:sz w:val="16"/>
      <w:szCs w:val="16"/>
    </w:rPr>
  </w:style>
  <w:style w:type="character" w:styleId="a5">
    <w:name w:val="Hyperlink"/>
    <w:rsid w:val="0057622F"/>
    <w:rPr>
      <w:color w:val="0066CC"/>
      <w:u w:val="single"/>
    </w:rPr>
  </w:style>
  <w:style w:type="paragraph" w:styleId="a6">
    <w:name w:val="No Spacing"/>
    <w:uiPriority w:val="1"/>
    <w:qFormat/>
    <w:rsid w:val="0057622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7">
    <w:name w:val="header"/>
    <w:basedOn w:val="a"/>
    <w:link w:val="a8"/>
    <w:uiPriority w:val="99"/>
    <w:unhideWhenUsed/>
    <w:rsid w:val="0057622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57622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hrana-tryda.com/node/2191" TargetMode="Externa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3198</Words>
  <Characters>18230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2021-06-02T08:32:00Z</dcterms:created>
  <dcterms:modified xsi:type="dcterms:W3CDTF">2021-06-02T08:35:00Z</dcterms:modified>
</cp:coreProperties>
</file>