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A02A01" w:rsidP="00A02A0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02A01">
        <w:rPr>
          <w:rFonts w:ascii="Times New Roman" w:hAnsi="Times New Roman"/>
          <w:b/>
          <w:sz w:val="28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826AF" w:rsidRDefault="008826AF" w:rsidP="00A02A01">
      <w:pPr>
        <w:jc w:val="center"/>
        <w:rPr>
          <w:rFonts w:ascii="Times New Roman" w:hAnsi="Times New Roman"/>
          <w:b/>
          <w:sz w:val="28"/>
        </w:rPr>
      </w:pPr>
    </w:p>
    <w:p w:rsidR="00A02A01" w:rsidRPr="008826AF" w:rsidRDefault="008826AF" w:rsidP="00A02A01">
      <w:pPr>
        <w:jc w:val="center"/>
        <w:rPr>
          <w:rFonts w:ascii="Times New Roman" w:hAnsi="Times New Roman" w:cs="Times New Roman"/>
          <w:b/>
          <w:sz w:val="32"/>
        </w:rPr>
      </w:pPr>
      <w:r w:rsidRPr="008826AF">
        <w:rPr>
          <w:rFonts w:ascii="Times New Roman" w:hAnsi="Times New Roman" w:cs="Times New Roman"/>
          <w:color w:val="222222"/>
          <w:sz w:val="28"/>
          <w:shd w:val="clear" w:color="auto" w:fill="FFFFFF"/>
        </w:rPr>
        <w:t>В ДОУ нет электронных образовательных ресурсов, самостоятельный доступ к которым обеспечивается обучающимся.</w:t>
      </w:r>
    </w:p>
    <w:sectPr w:rsidR="00A02A01" w:rsidRPr="0088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8A"/>
    <w:rsid w:val="0072348A"/>
    <w:rsid w:val="008826AF"/>
    <w:rsid w:val="008917DF"/>
    <w:rsid w:val="00A02A01"/>
    <w:rsid w:val="00B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2020-10-01T14:32:00Z</dcterms:created>
  <dcterms:modified xsi:type="dcterms:W3CDTF">2020-10-01T14:32:00Z</dcterms:modified>
</cp:coreProperties>
</file>