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406C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мотивации и способностей детей в различных видах деятельности.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1.5. В рабочей программе определены наиболее оптимальные и эффективные для определенной возрастной группы содержание, формы, методы и приемы организации образовательной деятельности с целью получения результата.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1.6. Рабочая программа разрабатывается по следующим образовательным областям: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-«Физическое развитие»;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-«Социально-коммуникативное развитие»;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-«Познавательное развитие»;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-«Речевое развитие»;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-«Художественно - эстетическое развитие».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1.7.Структура рабочей программы является единой для всех педагогических работников, выполняющих обязанности в дошкольном образовательном учреждении.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1.8.Воспитали ДОУ, работающие в одной группе, совместно разрабатывают рабочую программу для контингента воспитанников этой группы.   Педагог-психолог, музыкальный руководитель, инструктор по ФИЗО разрабатывают рабочую программу на каждую возрастную параллель с учетом особенной контингента воспитанников.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1.9. Рабочая программа составляется педагогом на учебный год.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1.10.Проектирование содержания образования осуществляется педагогическими работниками в соответствии с уровнем их профессионального мастерства и авторским видением.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1.11. За полнотой и качеством реализации рабочей программы осуществляется должностной контроль со стороны заведующего и старшего воспитателя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4010E5">
        <w:rPr>
          <w:rFonts w:ascii="Times New Roman" w:hAnsi="Times New Roman" w:cs="Times New Roman"/>
          <w:b/>
          <w:sz w:val="28"/>
          <w:szCs w:val="28"/>
        </w:rPr>
        <w:t>2. Функции, цели и задачи рабочей программы</w:t>
      </w:r>
      <w:bookmarkEnd w:id="0"/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2.1. </w:t>
      </w:r>
      <w:r w:rsidRPr="004010E5">
        <w:rPr>
          <w:rFonts w:ascii="Times New Roman" w:hAnsi="Times New Roman" w:cs="Times New Roman"/>
          <w:b/>
          <w:sz w:val="28"/>
          <w:szCs w:val="28"/>
        </w:rPr>
        <w:t>Цель рабочей программы</w:t>
      </w:r>
      <w:r w:rsidRPr="004010E5">
        <w:rPr>
          <w:rFonts w:ascii="Times New Roman" w:hAnsi="Times New Roman" w:cs="Times New Roman"/>
          <w:sz w:val="28"/>
          <w:szCs w:val="28"/>
        </w:rPr>
        <w:t xml:space="preserve"> - адаптация содержания форм, методов педагогической деятельности к условиям ДОУ (особенности развития детей, формирование возрастных групп, нестандартность индивидуальных результатов обучения и воспитания).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2.2. Рабочая программа выполняет следующие основные функции: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-нормативную (рабочая программа – документ, на основе которого осуществляется контроль за прохождением программы);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-информационную (рабочая программа - позволяет получить представление о целях, содержании, последовательности изучения образовательной программы);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-методическую (определяет пути достижения планируемых результатов освоения образовательной программы дошкольного образования, используемые методы, образовательные технологии);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-организационную (рабочая программа определяет основные направления деятельности педагога и воспитанников, формы их взаимодействия, </w:t>
      </w: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использование средств обучения).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2.3. Задачи рабочей программы: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-дать представление о практической реализации компонентов Федерального государственного образовательного стандарта дошкольного образования (ФГОС ДО).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-определить содержание, объем и порядок изучения образовательной области с учетом целей, задач, специфики образовательной деятельности дошкольного образовательного учреждения и контингента воспитанников.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2.4.Рабочая программа регламентирует деятельность воспитателей, специалистов и воспитанников дошкольного образовательного учреждения в ходе образовательной деятельности по конкретной образовательной программе.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2.5. Рабочая программа: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-конкретизирует цели и задачи изучения определенного раздела программы;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-определяет объем и содержание учебного материала, умений и навыков, которыми должны овладеть воспитанники дошкольного образовательного учреждения;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-оптимально распределяет учебное время по темам;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-способствует совершенствованию методики проведения занятий;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-активизирует познавательную деятельность воспитанников дошкольного образовательного учреждения, развитие их творческих способностей;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-отражает специфику региона Российской Федерации;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-применяет современные образовательные и информационные технологии.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3"/>
      <w:r w:rsidRPr="004010E5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b/>
          <w:sz w:val="28"/>
          <w:szCs w:val="28"/>
        </w:rPr>
        <w:t xml:space="preserve">            3. Технология разработки рабочей программы</w:t>
      </w:r>
      <w:bookmarkEnd w:id="1"/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3.1.Разработка содержания рабочей программы должна отвечать ведущему критерию — соответствие современному содержанию и технологиям дошкольного образования, основным направлениям личностно-ориентированного взаимодействия с воспитанниками ДОУ, принципам, заложенным в Федеральном государственном образовательном стандарте дошкольного образования (ФГОС ДО).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3.2. Рабочая программа должна отвечать следующим характеристикам: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-Целостность — обеспечение согласованности и полноты взаимодействия и последовательности действий для реализации цели;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 -Реалистичность — соответствие цели и предлагаемых средств ее достижения; -Актуальность — ориентация на потребности сегодняшнего дня системы дошкольного образования детей;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-Прогностичность — способность в планируемых целях и действиях проектировать эффективные решения;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-Рациональность — определение таких способов достижения цели, которые в конкретных условиях позволят получить максимально достижимый результат;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-Контролируемость — определение ожидаемых результатов на основе </w:t>
      </w:r>
      <w:r w:rsidRPr="004010E5">
        <w:rPr>
          <w:rFonts w:ascii="Times New Roman" w:hAnsi="Times New Roman" w:cs="Times New Roman"/>
          <w:sz w:val="28"/>
          <w:szCs w:val="28"/>
        </w:rPr>
        <w:lastRenderedPageBreak/>
        <w:t>отражения соответствующих способов их проверки;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-Корректируемость — своевременное обнаружение и быстрое реагирование на возникающие отклонения и изменения.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3.3. Основной характеристикой рабочей программы педагога ДОУ являются развивающий характер, учет возможностей самовыражения воспитанников, комплексный и интегрированный подход к содержанию, сочетание коллективных и индивидуальных форм педагогической деятельности, показатели результативности освоения детьми того или иного уровня содержания.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3.4. Рабочая программа разрабатывается педагогическими работниками (специалистами) на основе образовательной программы с учетом приоритетного направления предоставления образовательных услуг в соответствии с ФГОС дошкольного образования по следующим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 на каждую группу на один учебный год.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3.5. Проектирование содержания дошкольного образования на уровне отдельной образовательной области осуществляется индивидуально каждым педагогом ДОУ в соответствии с уровнем его профессионального мастерства и авторским видением содержания образовательной области. Должно обеспечивать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3.6. Рабочая программа должна: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-четко определять ее место в образовательной программе дошкольного образования, задачи;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-реализовать системный подход в отборе программного материала;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-конкретно определить требования компетентностям;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-рационально определить формы организации образовательной деятельности с учетом возрастных особенностей воспитанников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3.7.Воспитатели и иные педагогические работники дошкольного образовательного учреждения разрабатывают свои программы с учетом выполнения требований настоящего Положения.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3.8.Допускается разработка рабочей программы творческой группой педагогов ДОУ. Данное решение должно быть принято коллегиально на Педагогическом совете и утверждено приказом заведующего дошкольным образовательным учреждением.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4"/>
      <w:r w:rsidRPr="004010E5">
        <w:rPr>
          <w:rFonts w:ascii="Times New Roman" w:hAnsi="Times New Roman" w:cs="Times New Roman"/>
          <w:b/>
          <w:sz w:val="28"/>
          <w:szCs w:val="28"/>
        </w:rPr>
        <w:t>4. Структура рабочей программы</w:t>
      </w:r>
      <w:bookmarkEnd w:id="2"/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4.1.Структура программы является формой представления образовательных областей как целостной системы, отражающей внутреннюю логику организации учебно-методического материала, и включает в себя </w:t>
      </w:r>
      <w:r w:rsidRPr="004010E5">
        <w:rPr>
          <w:rFonts w:ascii="Times New Roman" w:hAnsi="Times New Roman" w:cs="Times New Roman"/>
          <w:sz w:val="28"/>
          <w:szCs w:val="28"/>
        </w:rPr>
        <w:lastRenderedPageBreak/>
        <w:t>следующие элементы: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10E5">
        <w:rPr>
          <w:rFonts w:ascii="Times New Roman" w:hAnsi="Times New Roman" w:cs="Times New Roman"/>
          <w:sz w:val="28"/>
          <w:szCs w:val="28"/>
        </w:rPr>
        <w:t xml:space="preserve">. </w:t>
      </w:r>
      <w:r w:rsidRPr="004010E5">
        <w:rPr>
          <w:rFonts w:ascii="Times New Roman" w:hAnsi="Times New Roman" w:cs="Times New Roman"/>
          <w:b/>
          <w:sz w:val="28"/>
          <w:szCs w:val="28"/>
        </w:rPr>
        <w:t>Целевой раздел программы (обязательная часть)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 Пояснительная записка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1.1. Цели и задачи реализации программы.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1.2. Принципы и подходы к формированию программы.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1.3. Характеристика особенностей развития детей раннего и дошкольного возраста, воспитывающихся в дошкольном образовательном учреждении.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 Планируемые результаты основания программы (целевые ориентиры)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2.1. Целевые ориентиры образования в раннем возрасте.</w:t>
      </w:r>
    </w:p>
    <w:p w:rsidR="00C7406C" w:rsidRPr="00C7406C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2.2. Целевые ориентиры образования в дошкольном возрасте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I</w:t>
      </w:r>
      <w:r w:rsidRPr="004010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10E5">
        <w:rPr>
          <w:rFonts w:ascii="Times New Roman" w:hAnsi="Times New Roman" w:cs="Times New Roman"/>
          <w:sz w:val="28"/>
          <w:szCs w:val="28"/>
        </w:rPr>
        <w:t xml:space="preserve">. </w:t>
      </w:r>
      <w:r w:rsidRPr="004010E5">
        <w:rPr>
          <w:rFonts w:ascii="Times New Roman" w:hAnsi="Times New Roman" w:cs="Times New Roman"/>
          <w:b/>
          <w:sz w:val="28"/>
          <w:szCs w:val="28"/>
        </w:rPr>
        <w:t>Содержательный раздел программы (обязательная часть)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 Описание образовательной деятельности в соответствии с направлением развития воспитанника: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1.1. Образовательная область «Социально-коммуникативное развитие»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1.2. Образовательная область «Познавательное развитие»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1.3. Образовательная область «Речевое развитие»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1.4. Образовательная область «Художественно-эстетическое развитие»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1.5. Образовательная область «Физическое развитие»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 Часть рабочей программы, формируемая участниками образовательных отношений.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2.1. Особенности образовательной деятельности разных видов и культурных практик.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2.2. Способы направления поддержки детской инициативы.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2.3. Особенности взаимодействия педагогического коллектива дошкольного образовательного учреждения с семьями воспитанников.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2.4. Содержание индивидуальной коррекционной деятельности.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III. </w:t>
      </w:r>
      <w:r w:rsidRPr="004010E5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1. Особенности ежедневной организации жизни и деятельности воспитанников.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2. Организация режима пребывания детей в группе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3. Особенности традиционных праздников, событий, культурно-массовых и спортивных мероприятий.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4. Особенности организации развивающей предметно-пространственной среды.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 Обеспеченность методическими материалами и средствами обучения и воспитания.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010E5">
        <w:rPr>
          <w:rFonts w:ascii="Times New Roman" w:hAnsi="Times New Roman" w:cs="Times New Roman"/>
          <w:sz w:val="28"/>
          <w:szCs w:val="28"/>
        </w:rPr>
        <w:t xml:space="preserve">. </w:t>
      </w:r>
      <w:r w:rsidRPr="004010E5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Приложение 1. Список детей группы.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Приложение 2. Характеристика родительского состава.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Приложение 3. Перспективный план ООД на учебный год.</w:t>
      </w:r>
    </w:p>
    <w:p w:rsidR="00C7406C" w:rsidRPr="00C7406C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Краткая презентация программы.</w:t>
      </w:r>
    </w:p>
    <w:p w:rsidR="00C7406C" w:rsidRPr="00C7406C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5"/>
      <w:r w:rsidRPr="004010E5">
        <w:rPr>
          <w:rFonts w:ascii="Times New Roman" w:hAnsi="Times New Roman" w:cs="Times New Roman"/>
          <w:b/>
          <w:sz w:val="28"/>
          <w:szCs w:val="28"/>
        </w:rPr>
        <w:lastRenderedPageBreak/>
        <w:t>5. Требования к содержанию рабочих программ</w:t>
      </w:r>
      <w:bookmarkEnd w:id="3"/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5.1. </w:t>
      </w:r>
      <w:r w:rsidRPr="004010E5">
        <w:rPr>
          <w:rFonts w:ascii="Times New Roman" w:hAnsi="Times New Roman" w:cs="Times New Roman"/>
          <w:b/>
          <w:sz w:val="28"/>
          <w:szCs w:val="28"/>
        </w:rPr>
        <w:t>Титульный лист должен содержать: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-название рабочей программы;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-наименование дошкольного образовательного учреждения, в котором работает педагогический работник – составитель рабочей программы;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-ФИО и должность заведующего дошкольным образовательным учреждением, утвердившего рабочую программу;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-возрастную категорию воспитанников ДОУ, для которой разработана данная программа;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-сведения о разработчиках (ФИО, данные о квалификации разработчиков);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-сведения об утверждении программы (кем и когда была утверждена);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-название населенного пункта, в котором находится дошкольное образовательное учреждение;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-год составления рабочей программы.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4010E5">
        <w:rPr>
          <w:rFonts w:ascii="Times New Roman" w:hAnsi="Times New Roman" w:cs="Times New Roman"/>
          <w:sz w:val="28"/>
          <w:szCs w:val="28"/>
        </w:rPr>
        <w:t xml:space="preserve">5.2. </w:t>
      </w:r>
      <w:r w:rsidRPr="004010E5">
        <w:rPr>
          <w:rFonts w:ascii="Times New Roman" w:hAnsi="Times New Roman" w:cs="Times New Roman"/>
          <w:b/>
          <w:sz w:val="28"/>
          <w:szCs w:val="28"/>
        </w:rPr>
        <w:t>Введение</w:t>
      </w:r>
      <w:bookmarkEnd w:id="4"/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5.2.1. Введение рабочей программы должно содержать: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-обоснование актуальности программы с точки зрения современного развития дошкольного образования;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-теоретические основы предлагаемой программы, в том числе ведущую идею программы;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-обоснование специфики отбора содержания программы, указание возраста воспитанников дошкольного образовательного учреждения, для которых предназначено содержание данной программы.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5.2.2. Во введении программы необходимо обозначить: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-исходный уровень развития способностей, предшествующих знаний, умений, навыков детей, необходимых для качественного освоения воспитанниками ДОУ содержания рабочей учебной программы;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-прогнозируемые результаты освоения детьми программного содержания (объем представлений, умений, навыков, развитие интегративных качеств ребенка);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-наметить цель и задачи рабочей программы;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-описать инструментарий определения эффективности освоения воспитанниками содержания пред</w:t>
      </w:r>
      <w:r w:rsidRPr="004010E5">
        <w:rPr>
          <w:rFonts w:ascii="Times New Roman" w:hAnsi="Times New Roman" w:cs="Times New Roman"/>
          <w:sz w:val="28"/>
          <w:szCs w:val="28"/>
        </w:rPr>
        <w:softHyphen/>
        <w:t>лагаемой рабочей программы (содержание тестов, заданий и т. п., представляется в приложении к программе).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5.2.3. Следует также указать: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-временную продолжительность реализации рабочей программы;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-условия для реализации программы;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-особенности организации педагогической деятельности;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-условия для организации творческой, проблемной, исследовательской и проектной деятельности детей;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-условия для организации индивидуальных, групповых, коллективных занятий с воспитанниками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5.2.4. Логика изложения рабочей программы педагогического работника </w:t>
      </w:r>
      <w:r w:rsidRPr="004010E5">
        <w:rPr>
          <w:rFonts w:ascii="Times New Roman" w:hAnsi="Times New Roman" w:cs="Times New Roman"/>
          <w:sz w:val="28"/>
          <w:szCs w:val="28"/>
        </w:rPr>
        <w:lastRenderedPageBreak/>
        <w:t>предполагает наличие цели, конкретизируемой в задачах и методах их решения, прогнозируемого результата и критериев его оценки.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5.2.5. Необходимыми требованиями к формулировке цели являются:</w:t>
      </w:r>
      <w:r w:rsidRPr="004010E5">
        <w:rPr>
          <w:rFonts w:ascii="Times New Roman" w:hAnsi="Times New Roman" w:cs="Times New Roman"/>
          <w:sz w:val="28"/>
          <w:szCs w:val="28"/>
        </w:rPr>
        <w:tab/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-конкретность;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-достижимость;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-измеримость;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-понятность;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-ограниченность во времени.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5.2.6.При формулировании цели рабочей программы необходимо исходить из приоритета воспитания раз</w:t>
      </w:r>
      <w:r w:rsidRPr="004010E5">
        <w:rPr>
          <w:rFonts w:ascii="Times New Roman" w:hAnsi="Times New Roman" w:cs="Times New Roman"/>
          <w:sz w:val="28"/>
          <w:szCs w:val="28"/>
        </w:rPr>
        <w:softHyphen/>
        <w:t xml:space="preserve">вивающейся личности воспитанника ДОУ, контекста целевых установок системы дошкольного образования детей, потенциала дошкольного образовательного учреждения.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5.2.7.Цель программы выражается в однозначных для понимания формулировках и характеризует ведущий компонент содержания рабочей учебной программы - знания, способы деятельности, опыт ценностных отношений и творческий опыт воспитанников дошкольного образовательного учреждения. </w:t>
      </w:r>
      <w:r w:rsidRPr="004010E5">
        <w:rPr>
          <w:rFonts w:ascii="Times New Roman" w:hAnsi="Times New Roman" w:cs="Times New Roman"/>
          <w:color w:val="FFFFFF"/>
          <w:sz w:val="28"/>
          <w:szCs w:val="28"/>
        </w:rPr>
        <w:t>Сайт-источник http://ohrana-tryda.com/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5.2.8. Цель необходимо описать так, чтоб о ее достижении можно было судить однозначно. Исходя из точной формулировки цели, будет очевиден прогнозируемый результат - описательная модель будущих результатов освоения воспитанниками дошкольного образовательного учреждения содержания рабочей учебной программы.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5.3. </w:t>
      </w:r>
      <w:r w:rsidRPr="004010E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5.3.1. Степень подробности описания содержания рабочей программы (по направлениям развития детей дошкольного возраста и разделам образовательной деятельности) зависит от автора, но вместе с тем обусловлена необходимостью соблюдения таких качественных характеристик, как понятность и доступность.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5.3.2. В содержании рабочей учебной программы последовательно и системно раскрывается то содержание, которое будет изучаться с воспитанниками дошкольного образовательного учреждения в процессе ООД.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5.3.3. Содержание может быть представлено в виде задач, тем, разделов, блоков и т.д. В описательном варианте основное содержание рабочей учебной программы указывает на последовательность изучения материала, характерные признаки содержательной направленности, отчетливый образ предполагаемых результатов, характерные признаки взаимосвязи содержания образовательных программ и содержания, превышающего требования стандарта в соответствии с видом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5.4. </w:t>
      </w:r>
      <w:r w:rsidRPr="004010E5">
        <w:rPr>
          <w:rFonts w:ascii="Times New Roman" w:hAnsi="Times New Roman" w:cs="Times New Roman"/>
          <w:b/>
          <w:sz w:val="28"/>
          <w:szCs w:val="28"/>
        </w:rPr>
        <w:t>Перспективное планирование деятельности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5.4.1. После Пояснительной записки следует перспективное планирование деятельности с воспитанниками ДОУ каждой возрастной группы.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5.4.2. Варианты перспективного планирования: содержание, формы, методы, приемы, прогнозируемые результаты, условия реализации рабочей программы, тем самым представляя целостный, законченный вариант предъявления и оформления основного содержания рабочей учебной </w:t>
      </w:r>
      <w:r w:rsidRPr="004010E5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5.4.3. Каждый разработчик рабочей программы вправе выбрать свою форму перспективного плана, разработанного в соответствии с принципом комплексно-</w:t>
      </w:r>
      <w:r w:rsidRPr="004010E5">
        <w:rPr>
          <w:rFonts w:ascii="Times New Roman" w:hAnsi="Times New Roman" w:cs="Times New Roman"/>
          <w:sz w:val="28"/>
          <w:szCs w:val="28"/>
        </w:rPr>
        <w:softHyphen/>
        <w:t>тематического планирования.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5.5. </w:t>
      </w:r>
      <w:r w:rsidRPr="004010E5">
        <w:rPr>
          <w:rFonts w:ascii="Times New Roman" w:hAnsi="Times New Roman" w:cs="Times New Roman"/>
          <w:b/>
          <w:sz w:val="28"/>
          <w:szCs w:val="28"/>
        </w:rPr>
        <w:t>Показатели результативности реализации программы</w:t>
      </w:r>
      <w:r w:rsidRPr="004010E5">
        <w:rPr>
          <w:rFonts w:ascii="Times New Roman" w:hAnsi="Times New Roman" w:cs="Times New Roman"/>
          <w:sz w:val="28"/>
          <w:szCs w:val="28"/>
        </w:rPr>
        <w:t xml:space="preserve"> (модель предполагаемых результатов освоения содержания программы воспитанниками ДОУ).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5.5.1. Показатели результативности реализации рабочей программы предполагают в описательном или схематическом варианте определить те предполагаемые результаты, на достижение которых указывает цель программы.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5.5.2. Показатели рассматриваются как совокупность решения задач обучающего, развивающего и воспитывающего характера.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5.5.3. Педагогу уместно указать планируемые промежуточные и итоговые результаты освоения программы по образовательным областям или интегративным качествам (в соответствии с рекомендациями, заложенными в Образовательной программе дошкольного образовательного учреждения).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5.6. </w:t>
      </w:r>
      <w:r w:rsidRPr="004010E5">
        <w:rPr>
          <w:rFonts w:ascii="Times New Roman" w:hAnsi="Times New Roman" w:cs="Times New Roman"/>
          <w:b/>
          <w:sz w:val="28"/>
          <w:szCs w:val="28"/>
        </w:rPr>
        <w:t>Информационно-методическое обеспечение программы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5.6.1. Информационно-методическое обеспечение рабочей программы педагога ДОУ предполагает информацию об обеспеченности программы всем необходимым материалом, оборудованием, техническими и иными средствами обучения.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5.6.2. Для полноты восприятия и проектирования необходимых условий реализации рабочей учебной программы уместней представлять материал в таблице, что позволит целостно увидеть информационно</w:t>
      </w:r>
      <w:r w:rsidRPr="004010E5">
        <w:rPr>
          <w:rFonts w:ascii="Times New Roman" w:hAnsi="Times New Roman" w:cs="Times New Roman"/>
          <w:sz w:val="28"/>
          <w:szCs w:val="28"/>
        </w:rPr>
        <w:softHyphen/>
        <w:t>-методическое обеспечение, которое необходимо для реализации самой программы.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5.6.3. Информационно-методическое обеспечение программы можно представлять и в других формах схематического изображения: «спирали», «планетарной» модели и т. д. (в зависимости от структуры программы и ее содержания). Если в перспективном планировании содержания программы предусмотрен раздел описания информационно</w:t>
      </w:r>
      <w:r w:rsidRPr="004010E5">
        <w:rPr>
          <w:rFonts w:ascii="Times New Roman" w:hAnsi="Times New Roman" w:cs="Times New Roman"/>
          <w:sz w:val="28"/>
          <w:szCs w:val="28"/>
        </w:rPr>
        <w:softHyphen/>
        <w:t>-методического обеспечения, то отдельно выводить данную структурную единицу программы представляется нецелесообразным.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5.7. </w:t>
      </w:r>
      <w:r w:rsidRPr="004010E5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5.7.1. В данном разделе необходимо представить количество видов  ООД с учетом рекомендаций Примерной образовательной программы и Образовательной программы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5.7.2. В том случае, если содержание рабочей программы педагога реализуется не только в процессе ООД, но и в процессе совместной деятельности с воспитанниками, рекомендуется включить в УТП другие формы организации педагогической деятельности.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5.7.3. Аналогично включаются в учебно</w:t>
      </w:r>
      <w:r w:rsidRPr="004010E5">
        <w:rPr>
          <w:rFonts w:ascii="Times New Roman" w:hAnsi="Times New Roman" w:cs="Times New Roman"/>
          <w:sz w:val="28"/>
          <w:szCs w:val="28"/>
        </w:rPr>
        <w:softHyphen/>
        <w:t>-тематический план любые другие формы организации детской деятельности с учетом их распределения по часам или без него (дополнительное образование).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5.7.4. В рабочую программу педагога необходимо включить учебно-</w:t>
      </w:r>
      <w:r w:rsidRPr="004010E5">
        <w:rPr>
          <w:rFonts w:ascii="Times New Roman" w:hAnsi="Times New Roman" w:cs="Times New Roman"/>
          <w:sz w:val="28"/>
          <w:szCs w:val="28"/>
        </w:rPr>
        <w:lastRenderedPageBreak/>
        <w:t>тематический план той возрастной группы, по которой составляется сама рабочая программа.</w:t>
      </w:r>
    </w:p>
    <w:p w:rsidR="00C7406C" w:rsidRPr="004010E5" w:rsidRDefault="00C7406C" w:rsidP="00C7406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7"/>
    </w:p>
    <w:p w:rsidR="00C7406C" w:rsidRPr="004010E5" w:rsidRDefault="00C7406C" w:rsidP="00C7406C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b/>
          <w:sz w:val="28"/>
          <w:szCs w:val="28"/>
        </w:rPr>
        <w:t>6. Требования к оформлению рабочих программ</w:t>
      </w:r>
      <w:bookmarkEnd w:id="5"/>
      <w:r w:rsidRPr="004010E5">
        <w:rPr>
          <w:rFonts w:ascii="Times New Roman" w:hAnsi="Times New Roman" w:cs="Times New Roman"/>
          <w:b/>
          <w:sz w:val="28"/>
          <w:szCs w:val="28"/>
        </w:rPr>
        <w:t>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6.1. Набор текста производится в текстовом редакторе </w:t>
      </w:r>
      <w:r w:rsidRPr="004010E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010E5">
        <w:rPr>
          <w:rFonts w:ascii="Times New Roman" w:hAnsi="Times New Roman" w:cs="Times New Roman"/>
          <w:sz w:val="28"/>
          <w:szCs w:val="28"/>
        </w:rPr>
        <w:t xml:space="preserve"> </w:t>
      </w:r>
      <w:r w:rsidRPr="004010E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010E5">
        <w:rPr>
          <w:rFonts w:ascii="Times New Roman" w:hAnsi="Times New Roman" w:cs="Times New Roman"/>
          <w:sz w:val="28"/>
          <w:szCs w:val="28"/>
        </w:rPr>
        <w:t xml:space="preserve"> одной стороны листа формата А4, тип шрифта: Time</w:t>
      </w:r>
      <w:r w:rsidRPr="004010E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010E5">
        <w:rPr>
          <w:rFonts w:ascii="Times New Roman" w:hAnsi="Times New Roman" w:cs="Times New Roman"/>
          <w:sz w:val="28"/>
          <w:szCs w:val="28"/>
        </w:rPr>
        <w:t xml:space="preserve"> New Roman, размер - 12 (14) пт.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6.2. Оформление титульного листа: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-название рабочей программы – по центру;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-наименование дошкольного образовательного учреждения, в котором работает разработчик (или составитель) рабочей программы – по центру вверху страницы;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-ФИО и должность руководителя образовательного учреждения, утвердившего рабочую программу – в шапке в правом верхнем углу;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-возрастную категорию детей, для которой разработана данная программа;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-сведения о разработчиках (ФИО, данные о квалификации разработчиков);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-сведения об утверждении программы (кем и когда была утверждена);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-название населенного пункта, в котором находится образовательное учреждение – по центру внизу страницы;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-год составления рабочей программы – по центру внизу титульной страницы.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6.3. По контуру листа задаются поля: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-левое - </w:t>
      </w:r>
      <w:smartTag w:uri="urn:schemas-microsoft-com:office:smarttags" w:element="metricconverter">
        <w:smartTagPr>
          <w:attr w:name="ProductID" w:val="30 мм"/>
        </w:smartTagPr>
        <w:r w:rsidRPr="004010E5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4010E5">
        <w:rPr>
          <w:rFonts w:ascii="Times New Roman" w:hAnsi="Times New Roman" w:cs="Times New Roman"/>
          <w:sz w:val="28"/>
          <w:szCs w:val="28"/>
        </w:rPr>
        <w:t>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правое -1</w:t>
      </w:r>
      <w:r w:rsidRPr="004010E5">
        <w:rPr>
          <w:rFonts w:ascii="Times New Roman" w:hAnsi="Times New Roman" w:cs="Times New Roman"/>
          <w:sz w:val="28"/>
          <w:szCs w:val="28"/>
        </w:rPr>
        <w:t xml:space="preserve"> мм.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-верхнее и нижнее - </w:t>
      </w:r>
      <w:smartTag w:uri="urn:schemas-microsoft-com:office:smarttags" w:element="metricconverter">
        <w:smartTagPr>
          <w:attr w:name="ProductID" w:val="20 мм"/>
        </w:smartTagPr>
        <w:r w:rsidRPr="004010E5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4010E5">
        <w:rPr>
          <w:rFonts w:ascii="Times New Roman" w:hAnsi="Times New Roman" w:cs="Times New Roman"/>
          <w:sz w:val="28"/>
          <w:szCs w:val="28"/>
        </w:rPr>
        <w:t>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6.4. Библиография оформляется в соответствии с ГОСТом.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8"/>
      <w:r w:rsidRPr="004010E5">
        <w:rPr>
          <w:rFonts w:ascii="Times New Roman" w:hAnsi="Times New Roman" w:cs="Times New Roman"/>
          <w:b/>
          <w:sz w:val="28"/>
          <w:szCs w:val="28"/>
        </w:rPr>
        <w:t>7. Рассмотрение и утверждение рабочих программ</w:t>
      </w:r>
      <w:bookmarkEnd w:id="6"/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7.1.Рабочие программы рассматриваются на Педагогическом совете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7.2. Рабочие программы педагогов разрабатываются и рекомендуются к реализации до конца учебного года в указанных возрастных группах.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7.3.Педагогический совет ДОУ выносит свое решение о соответствии рабочей программы существующим требованиям и Уставу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7.4.Утверждение рабочих программ заведующим детским садом осуществляется до 10 сентября текущего учебного года.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7.5.Оригиналы рабочих программ, утвержденные заведующим ДОУ, находятся у старшего воспитателя. В течение учебного года старший воспитатель осуществляет должностной контроль реализации рабочих программ.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lastRenderedPageBreak/>
        <w:t>7.6.Копии рабочих программ находятся на руках воспитателей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9"/>
      <w:r w:rsidRPr="004010E5">
        <w:rPr>
          <w:rFonts w:ascii="Times New Roman" w:hAnsi="Times New Roman" w:cs="Times New Roman"/>
          <w:b/>
          <w:sz w:val="28"/>
          <w:szCs w:val="28"/>
        </w:rPr>
        <w:t>8. Изменения и дополнения в рабочих программах</w:t>
      </w:r>
      <w:bookmarkEnd w:id="7"/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8.1. Рабочие программы являются документами, отражающим процесс развития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8.2. Рабочие программы могут изменяться, однако воспитанники ДОУ, начавшие изучение учебного предмета по рабочей программе конкретного года разработки, должны завершать обучение по данной рабочей программе на соответствующей ступени образования.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8.3. Основания для внесения изменений: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-предложения педагогов по результатам работы в текущем учебном году; -обновление списка литературы;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-предложения Педагогического совета, администрации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8.4. По решению Педагогического совета к рабочим программам может прикладываться: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-календарно - тематическое планирование;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-методические разработки по проведению различных форм организации воспитательно-образовательной деятельности с указанием целей, задач, хода проведения, ожидаемых результатов и образцов их оформления и т.д.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8.5.Дополнения и изменения к рабочим программам педагогических работников дошкольного образовательного учреждения могут вноситься ежегодно перед началом нового учебного года. Изменения вносятся в рабочие программы в виде вкладыша «Дополнения к рабочим программам». </w:t>
      </w:r>
      <w:r w:rsidRPr="004010E5">
        <w:rPr>
          <w:rFonts w:ascii="Times New Roman" w:hAnsi="Times New Roman" w:cs="Times New Roman"/>
          <w:color w:val="FFFFFF"/>
          <w:sz w:val="28"/>
          <w:szCs w:val="28"/>
        </w:rPr>
        <w:t xml:space="preserve">Оригинаице 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8.6. При накоплении большого количества изменений рабочие программы корректируются в соответствии с накопленным материалом.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9. Контроль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9.1. Контроль осуществляется в соответствии с годовым планом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>9.2. Ответственность за полноту и качество реализации рабочей программы возлагается на воспитателей и специалистов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9.3. Ответственность за контроль полноты реализации рабочих программ </w:t>
      </w:r>
      <w:r w:rsidRPr="004010E5">
        <w:rPr>
          <w:rFonts w:ascii="Times New Roman" w:hAnsi="Times New Roman" w:cs="Times New Roman"/>
          <w:sz w:val="28"/>
          <w:szCs w:val="28"/>
          <w:shd w:val="clear" w:color="auto" w:fill="FFFFFF"/>
        </w:rPr>
        <w:t>возлагается на старшего воспитателя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bookmark10"/>
      <w:r w:rsidRPr="004010E5">
        <w:rPr>
          <w:rFonts w:ascii="Times New Roman" w:hAnsi="Times New Roman" w:cs="Times New Roman"/>
          <w:b/>
          <w:sz w:val="28"/>
          <w:szCs w:val="28"/>
        </w:rPr>
        <w:t>10. Хранение рабочих программ</w:t>
      </w:r>
      <w:bookmarkEnd w:id="8"/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10.1. Рабочие программы хранятся в методическом кабинете дошкольного образовательного учреждения.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lastRenderedPageBreak/>
        <w:t>10.2. К рабочим программам имеют доступ все воспитатели, а также администрация дошкольного образовательного учреждения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7406C" w:rsidRPr="004010E5" w:rsidSect="00C7406C">
          <w:headerReference w:type="first" r:id="rId5"/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4010E5">
        <w:rPr>
          <w:rFonts w:ascii="Times New Roman" w:hAnsi="Times New Roman" w:cs="Times New Roman"/>
          <w:sz w:val="28"/>
          <w:szCs w:val="28"/>
        </w:rPr>
        <w:t>10.3. Рабочие программы хранятся 3 года после истечения срока ее действия.</w:t>
      </w:r>
    </w:p>
    <w:p w:rsidR="00C7406C" w:rsidRPr="004010E5" w:rsidRDefault="00C7406C" w:rsidP="00C7406C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0E5">
        <w:rPr>
          <w:rFonts w:ascii="Times New Roman" w:hAnsi="Times New Roman" w:cs="Times New Roman"/>
          <w:b/>
          <w:sz w:val="28"/>
          <w:szCs w:val="28"/>
        </w:rPr>
        <w:lastRenderedPageBreak/>
        <w:t>11. Заключительные положения</w:t>
      </w:r>
    </w:p>
    <w:p w:rsidR="00C7406C" w:rsidRDefault="00C7406C" w:rsidP="00C7406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Pr="004010E5" w:rsidRDefault="00C7406C" w:rsidP="00C7406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 xml:space="preserve">11.1. Настоящее </w:t>
      </w:r>
      <w:hyperlink r:id="rId6" w:history="1">
        <w:r w:rsidRPr="004010E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Положение о рабочей программе</w:t>
        </w:r>
      </w:hyperlink>
      <w:r w:rsidRPr="004010E5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11.3. 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5">
        <w:rPr>
          <w:rFonts w:ascii="Times New Roman" w:hAnsi="Times New Roman" w:cs="Times New Roman"/>
          <w:sz w:val="28"/>
          <w:szCs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7406C" w:rsidRPr="004010E5" w:rsidRDefault="00C7406C" w:rsidP="00C740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p w:rsidR="00C7406C" w:rsidRDefault="00C7406C"/>
    <w:sectPr w:rsidR="00C7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E5" w:rsidRDefault="00C7406C" w:rsidP="004010E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C7406C"/>
    <w:rsid w:val="00C7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06C"/>
    <w:rPr>
      <w:rFonts w:ascii="Tahoma" w:hAnsi="Tahoma" w:cs="Tahoma"/>
      <w:sz w:val="16"/>
      <w:szCs w:val="16"/>
    </w:rPr>
  </w:style>
  <w:style w:type="character" w:styleId="a5">
    <w:name w:val="Hyperlink"/>
    <w:rsid w:val="00C7406C"/>
    <w:rPr>
      <w:color w:val="0066CC"/>
      <w:u w:val="single"/>
    </w:rPr>
  </w:style>
  <w:style w:type="paragraph" w:styleId="a6">
    <w:name w:val="No Spacing"/>
    <w:uiPriority w:val="1"/>
    <w:qFormat/>
    <w:rsid w:val="00C740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7">
    <w:name w:val="header"/>
    <w:basedOn w:val="a"/>
    <w:link w:val="a8"/>
    <w:uiPriority w:val="99"/>
    <w:unhideWhenUsed/>
    <w:rsid w:val="00C7406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C7406C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hrana-tryda.com/node/2191" TargetMode="Externa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3198</Words>
  <Characters>18229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2021-06-04T08:50:00Z</dcterms:created>
  <dcterms:modified xsi:type="dcterms:W3CDTF">2021-06-04T08:52:00Z</dcterms:modified>
</cp:coreProperties>
</file>