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65C2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/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1.4.Настоящее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регулирует порядок реализации права воспитанников дошкольного образовательного учреждения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плану, в пределах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общеобразовательной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1.5.Задачей реализации индивидуальных учебных планов является удовлетворение потребностей и поддержка одаренных детей, воспитанников дошкольного образовательного учреждения, имеющих ограничения по здоровью путём выбора оптимального уровня образовательных программ, темпов и сроков их освоения.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1.6.Условия реализации индивидуального учебного плана дошкольного образования должны соответствовать условиям реализации </w:t>
      </w:r>
      <w:r>
        <w:rPr>
          <w:sz w:val="28"/>
          <w:szCs w:val="28"/>
        </w:rPr>
        <w:t>основной общеобразовательной программы дошкольного образования</w:t>
      </w:r>
      <w:r>
        <w:rPr>
          <w:sz w:val="28"/>
          <w:szCs w:val="28"/>
          <w:shd w:val="clear" w:color="auto" w:fill="FFFFFF"/>
        </w:rPr>
        <w:t xml:space="preserve">, Федеральному государственному образовательному стандарту дошкольного образования (ФГОС </w:t>
      </w:r>
      <w:proofErr w:type="gramStart"/>
      <w:r>
        <w:rPr>
          <w:sz w:val="28"/>
          <w:szCs w:val="28"/>
          <w:shd w:val="clear" w:color="auto" w:fill="FFFFFF"/>
        </w:rPr>
        <w:t>ДО</w:t>
      </w:r>
      <w:proofErr w:type="gramEnd"/>
      <w:r>
        <w:rPr>
          <w:sz w:val="28"/>
          <w:szCs w:val="28"/>
          <w:shd w:val="clear" w:color="auto" w:fill="FFFFFF"/>
        </w:rPr>
        <w:t>).</w:t>
      </w:r>
    </w:p>
    <w:p w:rsidR="000365C2" w:rsidRDefault="000365C2" w:rsidP="000365C2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Целью настоящего Положения является </w:t>
      </w:r>
      <w:r>
        <w:rPr>
          <w:rFonts w:ascii="Times New Roman" w:hAnsi="Times New Roman" w:cs="Times New Roman"/>
          <w:sz w:val="28"/>
          <w:szCs w:val="28"/>
        </w:rPr>
        <w:t>регламентация процесса реализации индивидуальных учебных планов для воспитанников дошкольного образовательного учреждения.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2.2. Под индивидуальным учебным планом в ДОУ понимается учебный план, обеспечивающий освоение Основной общеобразовательной программы дошкольного образования на основе индивидуализации ее содержания с учетом особенностей и образовательных потребностей конкретного воспитанника.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Задачи настоящего Положения: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-определение основных организационных механизмов, реализуемых в ДОУ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-обеспечение возможности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 на уровне дошкольного образования в соответствии с установленными требованиями.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-определение ответственности педагогических работников дошкольного образовательного учреждения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-обеспечение соответствия индивидуального учебного плана требованиям Федерального государственного образовательного стандарта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b/>
          <w:sz w:val="28"/>
          <w:szCs w:val="28"/>
        </w:rPr>
      </w:pPr>
      <w:bookmarkStart w:id="0" w:name="bookmark3"/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 Направленность индивидуальных учебных планов в пределах</w:t>
      </w:r>
      <w:bookmarkEnd w:id="0"/>
      <w:r>
        <w:rPr>
          <w:b/>
          <w:sz w:val="28"/>
          <w:szCs w:val="28"/>
        </w:rPr>
        <w:t xml:space="preserve"> образовательных программ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31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3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Цель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индивидуальному учебному плану - создание условий для реализации образовательных программ для детей: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с высокой степенью успешности в освоении образовательных программ;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с наличием признаков одаренности по следующим направлениям: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-художественно-эстетическое;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-физическое;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-познавательное;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-речевое;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-социально-коммуникативное.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с ограниченными возможностями здоровья и (или) часто болеющих детей;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3.1.4.с устойчивой </w:t>
      </w:r>
      <w:proofErr w:type="spellStart"/>
      <w:r>
        <w:rPr>
          <w:sz w:val="28"/>
          <w:szCs w:val="28"/>
        </w:rPr>
        <w:t>дезадаптацией</w:t>
      </w:r>
      <w:proofErr w:type="spellEnd"/>
      <w:r>
        <w:rPr>
          <w:sz w:val="28"/>
          <w:szCs w:val="28"/>
        </w:rPr>
        <w:t xml:space="preserve"> и неспособностью к освоению образовательных программ в условиях большого детского коллектива;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длительно отсутствующих детей в течение учебного года.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индивидуальному учебному плану в дошкольном образовательном учреждении проектируется в соответствии с требованием образовательной программы дошкольного образования.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1143"/>
        </w:tabs>
        <w:spacing w:before="0" w:after="0" w:line="240" w:lineRule="auto"/>
        <w:ind w:firstLine="709"/>
        <w:rPr>
          <w:b/>
          <w:sz w:val="28"/>
          <w:szCs w:val="28"/>
        </w:rPr>
      </w:pPr>
      <w:bookmarkStart w:id="1" w:name="bookmark4"/>
      <w:r>
        <w:rPr>
          <w:b/>
          <w:sz w:val="28"/>
          <w:szCs w:val="28"/>
        </w:rPr>
        <w:t xml:space="preserve">4. Основания для </w:t>
      </w:r>
      <w:proofErr w:type="gramStart"/>
      <w:r>
        <w:rPr>
          <w:b/>
          <w:sz w:val="28"/>
          <w:szCs w:val="28"/>
        </w:rPr>
        <w:t>обучения</w:t>
      </w:r>
      <w:proofErr w:type="gramEnd"/>
      <w:r>
        <w:rPr>
          <w:b/>
          <w:sz w:val="28"/>
          <w:szCs w:val="28"/>
        </w:rPr>
        <w:t xml:space="preserve"> по индивидуальному учебному плану в пределах</w:t>
      </w:r>
      <w:bookmarkEnd w:id="1"/>
      <w:r>
        <w:rPr>
          <w:b/>
          <w:sz w:val="28"/>
          <w:szCs w:val="28"/>
        </w:rPr>
        <w:t xml:space="preserve"> осваиваемых образовательных программ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Основанием для обучения воспитанников ДОУ по индивидуальному учебному плану является: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-результаты </w:t>
      </w:r>
      <w:proofErr w:type="spellStart"/>
      <w:r>
        <w:rPr>
          <w:sz w:val="28"/>
          <w:szCs w:val="28"/>
        </w:rPr>
        <w:t>психолого-медико-педагогических</w:t>
      </w:r>
      <w:proofErr w:type="spellEnd"/>
      <w:r>
        <w:rPr>
          <w:sz w:val="28"/>
          <w:szCs w:val="28"/>
        </w:rPr>
        <w:t xml:space="preserve"> обследований;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-заявление родителей (законных представителей) воспитанников;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Педагогического совета дошкольного образовательного учреждения о переходе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индивидуальному учебному плану;</w:t>
      </w:r>
    </w:p>
    <w:p w:rsidR="000365C2" w:rsidRDefault="000365C2" w:rsidP="000365C2">
      <w:pPr>
        <w:pStyle w:val="30"/>
        <w:shd w:val="clear" w:color="auto" w:fill="auto"/>
        <w:tabs>
          <w:tab w:val="left" w:pos="72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-приказ заведующего дошкольным образовательным учреждением.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5.Организационные механизмы в целях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индивидуальному учебному плану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 основным организационным механизмам, реализуемым в ДОУ, с целью соблюдения права воспитанников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индивидуальным учебным планам относятся: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-информирование родителей (законных представителей) воспитанников о праве детей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-выявление особенностей и образовательных потребностей воспитанника, необходимых для разработки индивидуального учебного плана;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-разработка Образовательной программы дошкольного образования, включающей в качестве механизма ее реализации индивидуальные учебные планы;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-разработка индивидуальных образовательных программ в соответствии с индивидуальными учебными планами дошкольного образовательного учреждения;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-организация обучения по индивидуальному учебному плану в строгом соответствии с требованиями Федерального государственного образовательного стандарта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внутри педагогического коллектива дошкольного образовательного учреждения по технологии разработки и реализации индивидуальных учебных планов.</w:t>
      </w:r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10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2" w:name="bookmark5"/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1038"/>
        </w:tabs>
        <w:spacing w:before="0" w:after="0" w:line="240" w:lineRule="auto"/>
        <w:ind w:firstLine="709"/>
        <w:rPr>
          <w:b/>
          <w:sz w:val="28"/>
          <w:szCs w:val="28"/>
        </w:rPr>
      </w:pPr>
      <w:bookmarkStart w:id="3" w:name="bookmark6"/>
      <w:bookmarkEnd w:id="2"/>
      <w:r>
        <w:rPr>
          <w:b/>
          <w:sz w:val="28"/>
          <w:szCs w:val="28"/>
        </w:rPr>
        <w:t>6. Условия и порядок реализации индивидуальных учебных планов в пределах</w:t>
      </w:r>
      <w:bookmarkEnd w:id="3"/>
      <w:r>
        <w:rPr>
          <w:b/>
          <w:sz w:val="28"/>
          <w:szCs w:val="28"/>
        </w:rPr>
        <w:t xml:space="preserve"> осваиваемых образовательных программ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Занятия по реализации индивидуальных учебных планов в ДОУ являются обязательными и регулируются настоящим локальным нормативным актом и нормами организации образовательной деятельности в детском саду. Ведётся журнал контроля посещаемости и выполнения учебно-тематических планов.</w:t>
      </w:r>
    </w:p>
    <w:p w:rsidR="000365C2" w:rsidRDefault="000365C2" w:rsidP="00036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6.2. Реализация индивидуального учебного плана осуществляется в рамках учебного плана дошкольного образовательного учреждения в соответствии с расписанием занятий, отвечающим совокупному объему учебной нагрузки и свободной деятельности воспитанников с учетом требований действующих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Занятия по индивидуальным учебным планам проводятся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режима работы дошкольного образовательного учреждения.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Сокращение количества часов, отводимых на изучение, обозначенное в индивидуальном учебном плане основной образовательной программы, не допускается.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Нагрузка воспитанников не должна превышать максимального </w:t>
      </w:r>
      <w:r>
        <w:rPr>
          <w:sz w:val="28"/>
          <w:szCs w:val="28"/>
        </w:rPr>
        <w:lastRenderedPageBreak/>
        <w:t>объема учебной нагрузки,</w:t>
      </w:r>
    </w:p>
    <w:p w:rsidR="000365C2" w:rsidRDefault="000365C2" w:rsidP="000365C2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определенного</w:t>
      </w:r>
      <w:proofErr w:type="gramEnd"/>
      <w:r>
        <w:rPr>
          <w:sz w:val="28"/>
          <w:szCs w:val="28"/>
        </w:rPr>
        <w:t xml:space="preserve"> индивидуальным учебным планом.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При составлении циклограммы и организации учебной деятельности воспитанников детского сада необходимо исходить из санитарно-гигиенических требований.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Итогом изучения являются личные достижения воспитанника, форма которых зависит </w:t>
      </w:r>
      <w:proofErr w:type="gramStart"/>
      <w:r>
        <w:rPr>
          <w:sz w:val="28"/>
          <w:szCs w:val="28"/>
        </w:rPr>
        <w:t>от</w:t>
      </w:r>
      <w:proofErr w:type="gramEnd"/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223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вида программы и ее содержания. Она определяется перед утверждением индивидуального учебного плана (это могут быть: призовые места, творческие работы воспитанников, результаты мониторинга усвоения программы и другие формы, оговоренные в индивидуальном учебном плане).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Промежуточные результаты выполнения индивидуального учебного плана отслеживаются заместителем заведующего по воспитательной и методической работе (старшим воспитателем), и являются основанием для коррекции индивидуального учебного плана.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Итоги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индивидуальному учебному плану творческого характера накапливаются в «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» воспитанника дошкольного образовательного учреждения.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918"/>
        </w:tabs>
        <w:spacing w:before="0" w:after="0" w:line="240" w:lineRule="auto"/>
        <w:ind w:firstLine="709"/>
        <w:rPr>
          <w:b/>
          <w:sz w:val="28"/>
          <w:szCs w:val="28"/>
        </w:rPr>
      </w:pPr>
      <w:bookmarkStart w:id="4" w:name="bookmark7"/>
      <w:r>
        <w:rPr>
          <w:b/>
          <w:sz w:val="28"/>
          <w:szCs w:val="28"/>
        </w:rPr>
        <w:t>7. Права и обязанности родителей (законных представителей) и педагогических работников в реализации индивидуальных учебных планов</w:t>
      </w:r>
      <w:bookmarkEnd w:id="4"/>
    </w:p>
    <w:p w:rsidR="000365C2" w:rsidRDefault="000365C2" w:rsidP="000365C2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Родители (законные представители) воспитанников имеют право: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7.1.1. знакомиться с содержанием образования, используемыми методами обучения и воспитания, образовательными технологиями;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7.1.2. получать информацию обо всех видах планируемых обследований (психологических, психолого-педагогических) детей,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7.1.3.присутствовать при обследовании детей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Родители (законные представители) воспитанников обязаны: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7.2.1.соблюдать правила внутреннего распорядка ДОУ, требования локальных нормативных актов, которые устанавливают режим занятий воспитанников, порядок регламентации образовательных отношений между дошкольным образовательным учреждением и родителями (законными представителями) и оформления возникновения, приостановления и прекращения этих отношений;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7.2.2. уважать честь и достоинство воспитанников и работников дошкольного образовательного учреждения;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Педагогические работники ДОУ имеют право: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7.3.1. свободы выбора и использования педагогически обоснованных форм, средств, методов обучения и воспитания;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7.3.2.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7.3.3. на выбор учебных пособий, материалов и иных средств обучения и воспитания в соответствии с образовательной программой дошкольного образовательного учреждения и в порядке, установленном законодательством об образовании;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7.3.4. на участие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Педагогические работники ДОУ обязаны: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7.4.1. осуществлять свою деятельность на высоком профессиональном уровне, обеспечивать в полном объеме реализацию образовательной программы в соответствии с утвержденной рабочей программой;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7.4.2.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Ответственность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Ответственность за реализацию индивидуального учебного плана несут участники образовательных отношений дошкольного образовательного учреждения в порядке, установленном действующим законодательством Российской Федерации.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8.2.В ДОУ распорядительным актом заведующего назначается ответственное лицо за координацию работы по составлению и реализации индивидуальных учебных планов.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8.3.Ответственное лицо за координацию работы по реализации индивидуальных учебных планов в ДОУ обеспечивает: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-организацию работы в детском саду по информированию родителей (законных представителей) воспитанников о возможности обучения для развития потенциала воспитанников по индивидуальным учебным планам, прежде всего, одарённых детей и детей с ограниченными возможностями здоровья;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-организацию отбора воспитанников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индивидуальным учебным планам, прежде всего, одарённых детей и детей с ограниченными возможностями здоровья;</w:t>
      </w:r>
      <w:r>
        <w:rPr>
          <w:rFonts w:hint="eastAsia"/>
          <w:sz w:val="28"/>
          <w:szCs w:val="28"/>
        </w:rPr>
        <w:t xml:space="preserve"> </w:t>
      </w:r>
      <w:r>
        <w:rPr>
          <w:rFonts w:ascii="Times New Roman" w:hAnsi="Times New Roman"/>
          <w:color w:val="FFFFFF"/>
          <w:sz w:val="28"/>
          <w:szCs w:val="28"/>
        </w:rPr>
        <w:t xml:space="preserve">настоящее положение на странице </w:t>
      </w:r>
      <w:proofErr w:type="spellStart"/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http</w:t>
      </w:r>
      <w:proofErr w:type="spellEnd"/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-организацию работы с педагогами по реализации индивидуальных учебных планов в строгом соответствии с Федеральным государственным образовательным стандартом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-контроль реализации индивидуальных учебных планов дошкольного образовательного учреждения;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-взаимодействие с участниками образовательных отношений ДОУ по вопросам реализации индивидуальных учебных планов;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-организацию методического обеспечения по вопросам реализации индивидуальных учебных планов;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-анализ работы в ДОУ по вопросам реализации индивидуальных учебных планов и представление результатов органам управления дошкольным образовательным учреждением;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-решение иных вопросов, связанных с реализацией индивидуальных учебных планов в дошкольном образовательном учреждении.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8.4.Лицо, ответственное за координацию работы по реализации индивидуальных учебных планов в ДОУ, руководствуется: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-требованиями действующего законодательства и иных нормативно-правовых актов в сфере образования;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-распорядительными актами заведующего дошкольным образовательным учреждением;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-настоящим Положением;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-Уставом дошкольного образовательного учреждения.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8"/>
      <w:r>
        <w:rPr>
          <w:rFonts w:ascii="Times New Roman" w:eastAsia="Times New Roman" w:hAnsi="Times New Roman" w:cs="Times New Roman"/>
          <w:b/>
          <w:sz w:val="28"/>
          <w:szCs w:val="28"/>
        </w:rPr>
        <w:t>9. Финансовое обеспечение реализации индивидуальных учебных планов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Финансовое обеспечение реализации индивидуальных ученых планов в ДОУ осуществляется за счет бюджетных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амках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финансового обеспечения реализации Основной образовательной программы дошкольного образования.</w:t>
      </w:r>
    </w:p>
    <w:p w:rsidR="000365C2" w:rsidRDefault="000365C2" w:rsidP="000365C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9.2.Оплата труда педагогических работников, привлекаемых для реализации индивидуальных учебных планов, осуществляется согласно учебной нагрузке (тарификации).</w:t>
      </w:r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4201"/>
        </w:tabs>
        <w:spacing w:before="0" w:after="0" w:line="240" w:lineRule="auto"/>
        <w:ind w:firstLine="709"/>
        <w:jc w:val="both"/>
        <w:rPr>
          <w:b/>
          <w:sz w:val="28"/>
          <w:szCs w:val="28"/>
        </w:rPr>
      </w:pPr>
    </w:p>
    <w:p w:rsidR="000365C2" w:rsidRDefault="000365C2" w:rsidP="000365C2">
      <w:pPr>
        <w:pStyle w:val="20"/>
        <w:keepNext/>
        <w:keepLines/>
        <w:shd w:val="clear" w:color="auto" w:fill="auto"/>
        <w:tabs>
          <w:tab w:val="left" w:pos="0"/>
          <w:tab w:val="left" w:pos="4201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10. Делопроизводство</w:t>
      </w:r>
      <w:bookmarkEnd w:id="5"/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891"/>
        </w:tabs>
        <w:spacing w:line="240" w:lineRule="auto"/>
        <w:ind w:firstLine="709"/>
        <w:jc w:val="both"/>
        <w:rPr>
          <w:sz w:val="28"/>
          <w:szCs w:val="28"/>
        </w:rPr>
      </w:pP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89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В ДОУ в рамках организации индивидуального обучения ведется следующая документация: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-индивидуальный учебный план;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-протоколы Педагогических советов;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-заявления родителей;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-приказ заведующего ДОУ;</w:t>
      </w:r>
    </w:p>
    <w:p w:rsidR="000365C2" w:rsidRDefault="000365C2" w:rsidP="000365C2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-журнал контроля посещаемости занятий по индивидуальным учебным планам.</w:t>
      </w:r>
    </w:p>
    <w:p w:rsidR="000365C2" w:rsidRDefault="000365C2" w:rsidP="000365C2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0365C2" w:rsidRDefault="000365C2" w:rsidP="000365C2">
      <w:pPr>
        <w:pStyle w:val="a4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Заключительные положения</w:t>
      </w:r>
    </w:p>
    <w:p w:rsidR="000365C2" w:rsidRDefault="000365C2" w:rsidP="00036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5C2" w:rsidRDefault="000365C2" w:rsidP="000365C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11.1.Настоящее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 порядке реализации индивидуального учебного плана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0365C2" w:rsidRDefault="000365C2" w:rsidP="000365C2">
      <w:pPr>
        <w:pStyle w:val="a4"/>
        <w:spacing w:before="0" w:beforeAutospacing="0" w:after="0" w:afterAutospacing="0"/>
        <w:ind w:right="3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365C2" w:rsidRDefault="000365C2" w:rsidP="000365C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11.3.Настоящее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0365C2" w:rsidRDefault="000365C2" w:rsidP="00036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365C2" w:rsidRDefault="000365C2" w:rsidP="000365C2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0365C2" w:rsidRDefault="000365C2" w:rsidP="000365C2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0365C2" w:rsidRDefault="000365C2" w:rsidP="000365C2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с Родительским комитетом</w:t>
      </w:r>
    </w:p>
    <w:p w:rsidR="000365C2" w:rsidRDefault="000365C2" w:rsidP="000365C2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5C2" w:rsidRDefault="000365C2" w:rsidP="000365C2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от ___.____. 202___ г. № _____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5C2" w:rsidRDefault="000365C2" w:rsidP="000365C2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0365C2" w:rsidRDefault="000365C2"/>
    <w:p w:rsidR="000365C2" w:rsidRDefault="000365C2"/>
    <w:p w:rsidR="000365C2" w:rsidRDefault="000365C2"/>
    <w:p w:rsidR="000365C2" w:rsidRDefault="000365C2"/>
    <w:sectPr w:rsidR="0003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365C2"/>
    <w:rsid w:val="0003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65C2"/>
    <w:rPr>
      <w:color w:val="0066CC"/>
      <w:u w:val="single"/>
    </w:rPr>
  </w:style>
  <w:style w:type="paragraph" w:styleId="a4">
    <w:name w:val="Normal (Web)"/>
    <w:basedOn w:val="a"/>
    <w:semiHidden/>
    <w:unhideWhenUsed/>
    <w:rsid w:val="0003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locked/>
    <w:rsid w:val="000365C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5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Заголовок №2_"/>
    <w:link w:val="20"/>
    <w:locked/>
    <w:rsid w:val="000365C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20">
    <w:name w:val="Заголовок №2"/>
    <w:basedOn w:val="a"/>
    <w:link w:val="2"/>
    <w:rsid w:val="000365C2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21">
    <w:name w:val="Основной текст (2)_"/>
    <w:link w:val="22"/>
    <w:locked/>
    <w:rsid w:val="000365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65C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0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11049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2021-06-04T07:48:00Z</dcterms:created>
  <dcterms:modified xsi:type="dcterms:W3CDTF">2021-06-04T07:49:00Z</dcterms:modified>
</cp:coreProperties>
</file>