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915FF1" w:rsidP="00742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bookmarkEnd w:id="0"/>
    <w:p w:rsidR="00742A11" w:rsidRDefault="00742A11" w:rsidP="00742A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="00B26225">
        <w:rPr>
          <w:sz w:val="28"/>
          <w:szCs w:val="28"/>
          <w:bdr w:val="none" w:sz="0" w:space="0" w:color="auto" w:frame="1"/>
        </w:rPr>
        <w:t xml:space="preserve">ДОУ «Детский сад «Амина» </w:t>
      </w:r>
      <w:proofErr w:type="spellStart"/>
      <w:r w:rsidR="00B26225">
        <w:rPr>
          <w:sz w:val="28"/>
          <w:szCs w:val="28"/>
          <w:bdr w:val="none" w:sz="0" w:space="0" w:color="auto" w:frame="1"/>
        </w:rPr>
        <w:t>с.Шалажи</w:t>
      </w:r>
      <w:proofErr w:type="spellEnd"/>
      <w:r w:rsidR="00B26225">
        <w:rPr>
          <w:sz w:val="28"/>
          <w:szCs w:val="28"/>
          <w:bdr w:val="none" w:sz="0" w:space="0" w:color="auto" w:frame="1"/>
        </w:rPr>
        <w:t xml:space="preserve">»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>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742A11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Официальный сайт учреждения имеет версию сайта для слабовидящих</w:t>
      </w:r>
      <w:r w:rsidR="00742A11">
        <w:rPr>
          <w:sz w:val="28"/>
          <w:szCs w:val="28"/>
          <w:bdr w:val="none" w:sz="0" w:space="0" w:color="auto" w:frame="1"/>
        </w:rPr>
        <w:t>.</w:t>
      </w:r>
    </w:p>
    <w:p w:rsidR="00915FF1" w:rsidRPr="00915FF1" w:rsidRDefault="00915FF1" w:rsidP="00742A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17"/>
    <w:rsid w:val="00742A11"/>
    <w:rsid w:val="008917DF"/>
    <w:rsid w:val="00915FF1"/>
    <w:rsid w:val="00B26225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871B"/>
  <w15:docId w15:val="{10BB5EF6-A616-4766-9F06-7E1352C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2020-12-23T17:45:00Z</dcterms:created>
  <dcterms:modified xsi:type="dcterms:W3CDTF">2020-12-23T17:45:00Z</dcterms:modified>
</cp:coreProperties>
</file>